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67" w:rsidRPr="00BC0A67" w:rsidRDefault="00BC0A67" w:rsidP="00B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KOMISIJA ZA KONTROLU KVALITETA ZDRAVSTVENE ZAŠTITE</w:t>
      </w:r>
    </w:p>
    <w:p w:rsidR="00BC0A67" w:rsidRDefault="00BC0A67" w:rsidP="00BC0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ZAPISNIK SA SASTANKA OD 15.10.2015. godine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/  izvodi iz Zapisnika /</w:t>
      </w:r>
    </w:p>
    <w:p w:rsidR="00BC0A67" w:rsidRDefault="00BC0A67" w:rsidP="00BC0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BC0A67" w:rsidRPr="00BC0A67" w:rsidRDefault="00BC0A67" w:rsidP="00BC0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DNEVNI RED:</w:t>
      </w:r>
    </w:p>
    <w:p w:rsidR="00BC0A67" w:rsidRPr="00BC0A67" w:rsidRDefault="00BC0A67" w:rsidP="00BC0A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Upoznavanje sa pravilnikom kojim se vrši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monitoring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kvaliteta zdravstvene zaštite.</w:t>
      </w:r>
    </w:p>
    <w:p w:rsidR="00BC0A67" w:rsidRPr="00BC0A67" w:rsidRDefault="00BC0A67" w:rsidP="00BC0A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Planiranje aktivnosti za sprovođenje Anketa o zadovoljstvu zdravstvenih radnika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                  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pacijenata pruženom zdravstvenom zaštitom.</w:t>
      </w:r>
    </w:p>
    <w:p w:rsidR="00BC0A67" w:rsidRPr="00BC0A67" w:rsidRDefault="00BC0A67" w:rsidP="00BC0A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Stav Ustanove o Izdavanju elektronskog kartona na zahtjev pacijenta</w:t>
      </w:r>
    </w:p>
    <w:p w:rsidR="00BC0A67" w:rsidRPr="00BC0A67" w:rsidRDefault="00BC0A67" w:rsidP="00BC0A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Analiza Prijava hroničnih nezaraznih bolesti</w:t>
      </w:r>
    </w:p>
    <w:p w:rsidR="00BC0A67" w:rsidRPr="00BC0A67" w:rsidRDefault="00BC0A67" w:rsidP="00BC0A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Upoznavanje sa Vodičem za vršenje redovnih analiza prepisivanje ljekova</w:t>
      </w:r>
    </w:p>
    <w:p w:rsidR="00BC0A67" w:rsidRPr="00BC0A67" w:rsidRDefault="00BC0A67" w:rsidP="00BC0A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Planiranje Edukacija</w:t>
      </w:r>
    </w:p>
    <w:p w:rsidR="00BC0A67" w:rsidRDefault="00BC0A67" w:rsidP="00BC0A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Način upoznavanja sa novostima iz fannaceutskih kompanija.</w:t>
      </w:r>
    </w:p>
    <w:p w:rsid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8858CBD" wp14:editId="5674F577">
            <wp:extent cx="5733415" cy="4301228"/>
            <wp:effectExtent l="0" t="0" r="635" b="4445"/>
            <wp:docPr id="1" name="Picture 1" descr="C:\Users\win7\Desktop\Slike\dr Alma\IMG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Slike\dr Alma\IMG_0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0A67" w:rsidRDefault="00BC0A67" w:rsidP="00B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hr-HR" w:eastAsia="hr-HR"/>
        </w:rPr>
      </w:pPr>
      <w:r w:rsidRPr="00BC0A67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hr-HR" w:eastAsia="hr-HR"/>
        </w:rPr>
        <w:t>PRIM DR SCI MED ALMA BAJRAMSPAHIĆ,PREDSJEDNICA KOMISIJE</w:t>
      </w:r>
    </w:p>
    <w:p w:rsidR="00BC0A67" w:rsidRPr="00BC0A67" w:rsidRDefault="00BC0A67" w:rsidP="00BC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hr-HR" w:eastAsia="hr-HR"/>
        </w:rPr>
      </w:pP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Predsjednica je članove komisije upoznala sa dnevnim redom i pošto nije bili primjedbi na isti dnevni red je jednoglasno usvojen.</w:t>
      </w:r>
    </w:p>
    <w:p w:rsidR="00BC0A67" w:rsidRPr="00BC0A67" w:rsidRDefault="00BC0A67" w:rsidP="00BC0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Predsjednica je povodom prve tačke dala i sugestije: da u pravilniku koim se vrši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monitoring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nije precizirana metodologija evalacije rada.</w:t>
      </w: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-da se u pravilnik obavezno doda zadovoljstvo zdravstvenih radnika.</w:t>
      </w: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-da se pravilnik primjenjuje kako je propisano istim, na svim nivoima Ustanove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(ID,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Komisija, direktor Ustanove).</w:t>
      </w: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Stav je Komisije da se zapisnik sa sastanaka dostavlja svi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m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službama.</w:t>
      </w:r>
    </w:p>
    <w:p w:rsidR="00BC0A67" w:rsidRPr="00BC0A67" w:rsidRDefault="00BC0A67" w:rsidP="00BC0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Komisija za kontrolu kvaliteta rada će ankete o zadovoljstvu pacijenata i zdravstvenih radnika sprovesti do kraja kalendarske godine.</w:t>
      </w:r>
    </w:p>
    <w:p w:rsidR="00BC0A67" w:rsidRPr="00BC0A67" w:rsidRDefault="00BC0A67" w:rsidP="00BC0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lastRenderedPageBreak/>
        <w:t xml:space="preserve"> Što se tiče izdavanja elektronskog kartona na zahtjev pacijenta donešen je stav da se isti izdaje onako kako zakon nalaže.</w:t>
      </w:r>
    </w:p>
    <w:p w:rsidR="00BC0A67" w:rsidRPr="00BC0A67" w:rsidRDefault="00BC0A67" w:rsidP="00BC0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Prijave hroničnih nezaraznih bolesti obavezno je sprovoditi kako je propisano od Instituta za javno zdravlje.</w:t>
      </w:r>
    </w:p>
    <w:p w:rsidR="00BC0A67" w:rsidRDefault="00BC0A67" w:rsidP="00BC0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Aktivnosti vezane za Vodič za vršenje redovnih analiza prepisivanja ljekova treba da se provode u skladu sa zaduženjima članova komisije.</w:t>
      </w:r>
    </w:p>
    <w:p w:rsidR="00BC0A67" w:rsidRPr="00BC0A67" w:rsidRDefault="00BC0A67" w:rsidP="00BC0A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Stav ove Komisije je da se Edukacija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dravstvenih radnika provodi po P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ravilniku o edukaciji i zakonskim rješenjima..</w:t>
      </w:r>
    </w:p>
    <w:p w:rsidR="00BC0A67" w:rsidRDefault="00BC0A67" w:rsidP="00BC0A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Donesena je odluka da predstavnici Farmaceutskih kompanija mogu ući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Ustanovu samo ako se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rije toga najave kod direktora U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stanove.</w:t>
      </w:r>
    </w:p>
    <w:p w:rsid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Prisutni članovi komisije:</w:t>
      </w: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Direktor: Striković Adnan</w:t>
      </w: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</w:t>
      </w:r>
      <w:r w:rsidRPr="00BC0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Predsjednica: Bajramspahić Alma</w:t>
      </w: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Članovi: Rasim Agić</w:t>
      </w: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Violeta Piper</w:t>
      </w: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Vesna Raosavljević</w:t>
      </w: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Kučević Maida - odsutna</w:t>
      </w:r>
    </w:p>
    <w:p w:rsidR="00BC0A67" w:rsidRPr="00BC0A67" w:rsidRDefault="00BC0A67" w:rsidP="00BC0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BC0A6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Mirko Šebek - odsutan zbog bolesti</w:t>
      </w:r>
    </w:p>
    <w:p w:rsidR="00F46395" w:rsidRDefault="00F46395"/>
    <w:sectPr w:rsidR="00F46395" w:rsidSect="00BC0A6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67"/>
    <w:rsid w:val="00BC0A67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2015-11-12T06:27:00Z</dcterms:created>
  <dcterms:modified xsi:type="dcterms:W3CDTF">2015-11-12T06:38:00Z</dcterms:modified>
</cp:coreProperties>
</file>